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80" w:rsidRPr="00BA7E80" w:rsidRDefault="00BA7E80" w:rsidP="00BA7E80">
      <w:pPr>
        <w:spacing w:after="0" w:line="240" w:lineRule="auto"/>
        <w:jc w:val="center"/>
        <w:rPr>
          <w:rFonts w:ascii="Times New Roman" w:eastAsia="Times New Roman" w:hAnsi="Times New Roman" w:cs="Times New Roman"/>
          <w:sz w:val="24"/>
          <w:szCs w:val="24"/>
          <w:lang w:eastAsia="el-GR"/>
        </w:rPr>
      </w:pPr>
      <w:r w:rsidRPr="00BA7E80">
        <w:rPr>
          <w:rFonts w:ascii="Times New Roman" w:eastAsia="Times New Roman" w:hAnsi="Times New Roman" w:cs="Times New Roman"/>
          <w:b/>
          <w:bCs/>
          <w:sz w:val="24"/>
          <w:szCs w:val="24"/>
          <w:lang w:eastAsia="el-GR"/>
        </w:rPr>
        <w:t>ΕΝΗΜΕΡΩΤΙΚΟ ΣΗΜΕΙΩΜΑ  ΓΙΑ ΤΟΝ ΠΡΟΕΛΕΓΧΟ ΔΙΔΑΚΤΙΚΩΝ ΜΟΝΑΔΩΝ</w:t>
      </w:r>
    </w:p>
    <w:p w:rsidR="00BA7E80" w:rsidRPr="00BA7E80" w:rsidRDefault="00BA7E80" w:rsidP="00BA7E80">
      <w:pPr>
        <w:spacing w:after="0" w:line="240" w:lineRule="auto"/>
        <w:jc w:val="center"/>
        <w:rPr>
          <w:rFonts w:ascii="Times New Roman" w:eastAsia="Times New Roman" w:hAnsi="Times New Roman" w:cs="Times New Roman"/>
          <w:sz w:val="24"/>
          <w:szCs w:val="24"/>
          <w:lang w:eastAsia="el-GR"/>
        </w:rPr>
      </w:pPr>
      <w:r w:rsidRPr="00BA7E80">
        <w:rPr>
          <w:rFonts w:ascii="Times New Roman" w:eastAsia="Times New Roman" w:hAnsi="Times New Roman" w:cs="Times New Roman"/>
          <w:b/>
          <w:bCs/>
          <w:sz w:val="24"/>
          <w:szCs w:val="24"/>
          <w:lang w:eastAsia="el-GR"/>
        </w:rPr>
        <w:t>(ΑΦΟΡΑ ΤΟΥΣ ΣΠΟΥΔΑΣΤΕΣ ΤΗΣ ΚΑΤΕΥΘΥΝΣΗΣ ΤΟΠΟΓΡΑΦΙΑΣ ΚΑΙ ΓΕΩΠΛΗΡΟΦΟΡΙΚΉΣ)</w:t>
      </w:r>
    </w:p>
    <w:p w:rsidR="00BA7E80" w:rsidRPr="00BA7E80" w:rsidRDefault="00BA7E80" w:rsidP="00BA7E80">
      <w:pPr>
        <w:spacing w:after="0" w:line="240" w:lineRule="auto"/>
        <w:rPr>
          <w:rFonts w:ascii="Times New Roman" w:eastAsia="Times New Roman" w:hAnsi="Times New Roman" w:cs="Times New Roman"/>
          <w:sz w:val="24"/>
          <w:szCs w:val="24"/>
          <w:lang w:eastAsia="el-GR"/>
        </w:rPr>
      </w:pPr>
    </w:p>
    <w:p w:rsidR="00BA7E80" w:rsidRPr="00BA7E80" w:rsidRDefault="00BA7E80" w:rsidP="00BA7E80">
      <w:pPr>
        <w:spacing w:after="0" w:line="240" w:lineRule="auto"/>
        <w:jc w:val="both"/>
        <w:rPr>
          <w:rFonts w:ascii="Times New Roman" w:eastAsia="Times New Roman" w:hAnsi="Times New Roman" w:cs="Times New Roman"/>
          <w:sz w:val="24"/>
          <w:szCs w:val="24"/>
          <w:lang w:eastAsia="el-GR"/>
        </w:rPr>
      </w:pPr>
      <w:r w:rsidRPr="00BA7E80">
        <w:rPr>
          <w:rFonts w:ascii="Times New Roman" w:eastAsia="Times New Roman" w:hAnsi="Times New Roman" w:cs="Times New Roman"/>
          <w:sz w:val="24"/>
          <w:szCs w:val="24"/>
          <w:lang w:eastAsia="el-GR"/>
        </w:rPr>
        <w:t>Σας γνωστοποιούμε ότι μετά από σχετική απόφαση της ΓΣ του Τμήματος ΠΜ &amp; ΜΤΓ, με την οποία ρυθμίστηκαν θέματα που αφορούσαν τον υπολογισμό διδακτικών μονάδων για την λήψη του πτυχίου (210 ΔΜ) για όσους έχουν παρακολουθήσει μαθήματα από το παλιό και νέο  πρόγραμμα σπουδών της κατεύθυνσης ΜΤΓ,  </w:t>
      </w:r>
      <w:r w:rsidRPr="00BA7E80">
        <w:rPr>
          <w:rFonts w:ascii="Times New Roman" w:eastAsia="Times New Roman" w:hAnsi="Times New Roman" w:cs="Times New Roman"/>
          <w:b/>
          <w:bCs/>
          <w:sz w:val="24"/>
          <w:szCs w:val="24"/>
          <w:u w:val="single"/>
          <w:lang w:eastAsia="el-GR"/>
        </w:rPr>
        <w:t>έχει συναχθεί και αναρτηθεί στην πλατφόρμα  e-</w:t>
      </w:r>
      <w:proofErr w:type="spellStart"/>
      <w:r w:rsidRPr="00BA7E80">
        <w:rPr>
          <w:rFonts w:ascii="Times New Roman" w:eastAsia="Times New Roman" w:hAnsi="Times New Roman" w:cs="Times New Roman"/>
          <w:b/>
          <w:bCs/>
          <w:sz w:val="24"/>
          <w:szCs w:val="24"/>
          <w:u w:val="single"/>
          <w:lang w:eastAsia="el-GR"/>
        </w:rPr>
        <w:t>learning</w:t>
      </w:r>
      <w:proofErr w:type="spellEnd"/>
      <w:r w:rsidRPr="00BA7E80">
        <w:rPr>
          <w:rFonts w:ascii="Times New Roman" w:eastAsia="Times New Roman" w:hAnsi="Times New Roman" w:cs="Times New Roman"/>
          <w:b/>
          <w:bCs/>
          <w:sz w:val="24"/>
          <w:szCs w:val="24"/>
          <w:u w:val="single"/>
          <w:lang w:eastAsia="el-GR"/>
        </w:rPr>
        <w:t xml:space="preserve"> της κατεύθυνσης ΜΤΓ αναλυτική ανακοίνωση.</w:t>
      </w:r>
    </w:p>
    <w:p w:rsidR="00BA7E80" w:rsidRPr="00BA7E80" w:rsidRDefault="00BA7E80" w:rsidP="00BA7E80">
      <w:pPr>
        <w:spacing w:after="0" w:line="240" w:lineRule="auto"/>
        <w:jc w:val="both"/>
        <w:rPr>
          <w:rFonts w:ascii="Times New Roman" w:eastAsia="Times New Roman" w:hAnsi="Times New Roman" w:cs="Times New Roman"/>
          <w:sz w:val="24"/>
          <w:szCs w:val="24"/>
          <w:lang w:eastAsia="el-GR"/>
        </w:rPr>
      </w:pPr>
    </w:p>
    <w:p w:rsidR="00BA7E80" w:rsidRPr="00BA7E80" w:rsidRDefault="00BA7E80" w:rsidP="00BA7E80">
      <w:pPr>
        <w:spacing w:after="0" w:line="240" w:lineRule="auto"/>
        <w:jc w:val="both"/>
        <w:rPr>
          <w:rFonts w:ascii="Times New Roman" w:eastAsia="Times New Roman" w:hAnsi="Times New Roman" w:cs="Times New Roman"/>
          <w:sz w:val="24"/>
          <w:szCs w:val="24"/>
          <w:lang w:eastAsia="el-GR"/>
        </w:rPr>
      </w:pPr>
      <w:r w:rsidRPr="00BA7E80">
        <w:rPr>
          <w:rFonts w:ascii="Times New Roman" w:eastAsia="Times New Roman" w:hAnsi="Times New Roman" w:cs="Times New Roman"/>
          <w:sz w:val="24"/>
          <w:szCs w:val="24"/>
          <w:lang w:eastAsia="el-GR"/>
        </w:rPr>
        <w:t xml:space="preserve">Στην ίδια θέση έχει αναρτηθεί και αρχείο,  το οποίο μπορούν να συμπληρώνουν </w:t>
      </w:r>
      <w:r w:rsidRPr="00BA7E80">
        <w:rPr>
          <w:rFonts w:ascii="Times New Roman" w:eastAsia="Times New Roman" w:hAnsi="Times New Roman" w:cs="Times New Roman"/>
          <w:sz w:val="24"/>
          <w:szCs w:val="24"/>
          <w:u w:val="single"/>
          <w:lang w:eastAsia="el-GR"/>
        </w:rPr>
        <w:t xml:space="preserve">οι ίδιοι οι ενδιαφερόμενοι σπουδαστές </w:t>
      </w:r>
      <w:r w:rsidRPr="00BA7E80">
        <w:rPr>
          <w:rFonts w:ascii="Times New Roman" w:eastAsia="Times New Roman" w:hAnsi="Times New Roman" w:cs="Times New Roman"/>
          <w:sz w:val="24"/>
          <w:szCs w:val="24"/>
          <w:lang w:eastAsia="el-GR"/>
        </w:rPr>
        <w:t>και  να κάνουν  αυτοέλεγχο των  διδακτικών τους μονάδων.</w:t>
      </w:r>
    </w:p>
    <w:p w:rsidR="00BA7E80" w:rsidRPr="00BA7E80" w:rsidRDefault="00BA7E80" w:rsidP="00BA7E80">
      <w:pPr>
        <w:spacing w:after="0" w:line="240" w:lineRule="auto"/>
        <w:jc w:val="both"/>
        <w:rPr>
          <w:rFonts w:ascii="Times New Roman" w:eastAsia="Times New Roman" w:hAnsi="Times New Roman" w:cs="Times New Roman"/>
          <w:sz w:val="24"/>
          <w:szCs w:val="24"/>
          <w:lang w:eastAsia="el-GR"/>
        </w:rPr>
      </w:pPr>
    </w:p>
    <w:p w:rsidR="00BA7E80" w:rsidRDefault="00BA7E80" w:rsidP="00BA7E80">
      <w:pPr>
        <w:spacing w:after="0" w:line="240" w:lineRule="auto"/>
        <w:rPr>
          <w:rFonts w:ascii="Times New Roman" w:eastAsia="Times New Roman" w:hAnsi="Times New Roman" w:cs="Times New Roman"/>
          <w:sz w:val="24"/>
          <w:szCs w:val="24"/>
          <w:lang w:eastAsia="el-GR"/>
        </w:rPr>
      </w:pPr>
      <w:r w:rsidRPr="00BA7E80">
        <w:rPr>
          <w:rFonts w:ascii="Times New Roman" w:eastAsia="Times New Roman" w:hAnsi="Times New Roman" w:cs="Times New Roman"/>
          <w:sz w:val="24"/>
          <w:szCs w:val="24"/>
          <w:lang w:eastAsia="el-GR"/>
        </w:rPr>
        <w:t>Η θέση με την πληροφόρηση για το θέμα αυτό είναι:</w:t>
      </w:r>
    </w:p>
    <w:p w:rsidR="00BA7E80" w:rsidRPr="00BA7E80" w:rsidRDefault="00BA7E80" w:rsidP="00BA7E80">
      <w:pPr>
        <w:spacing w:after="0" w:line="240" w:lineRule="auto"/>
        <w:rPr>
          <w:rFonts w:ascii="Times New Roman" w:eastAsia="Times New Roman" w:hAnsi="Times New Roman" w:cs="Times New Roman"/>
          <w:sz w:val="24"/>
          <w:szCs w:val="24"/>
          <w:lang w:eastAsia="el-GR"/>
        </w:rPr>
      </w:pPr>
      <w:bookmarkStart w:id="0" w:name="_GoBack"/>
      <w:bookmarkEnd w:id="0"/>
      <w:r w:rsidRPr="00BA7E80">
        <w:rPr>
          <w:rFonts w:ascii="Times New Roman" w:eastAsia="Times New Roman" w:hAnsi="Times New Roman" w:cs="Times New Roman"/>
          <w:sz w:val="24"/>
          <w:szCs w:val="24"/>
          <w:lang w:eastAsia="el-GR"/>
        </w:rPr>
        <w:t> </w:t>
      </w:r>
      <w:hyperlink r:id="rId5" w:tgtFrame="_blank" w:history="1">
        <w:r w:rsidRPr="00BA7E80">
          <w:rPr>
            <w:rFonts w:ascii="Times New Roman" w:eastAsia="Times New Roman" w:hAnsi="Times New Roman" w:cs="Times New Roman"/>
            <w:color w:val="0000FF"/>
            <w:sz w:val="24"/>
            <w:szCs w:val="24"/>
            <w:u w:val="single"/>
            <w:lang w:eastAsia="el-GR"/>
          </w:rPr>
          <w:t>http://elearning.teicm.gr/course/view.php?id=450</w:t>
        </w:r>
      </w:hyperlink>
    </w:p>
    <w:p w:rsidR="00BA7E80" w:rsidRPr="00BA7E80" w:rsidRDefault="00BA7E80" w:rsidP="00BA7E80">
      <w:pPr>
        <w:spacing w:after="0" w:line="240" w:lineRule="auto"/>
        <w:rPr>
          <w:rFonts w:ascii="Times New Roman" w:eastAsia="Times New Roman" w:hAnsi="Times New Roman" w:cs="Times New Roman"/>
          <w:sz w:val="24"/>
          <w:szCs w:val="24"/>
          <w:lang w:eastAsia="el-GR"/>
        </w:rPr>
      </w:pPr>
    </w:p>
    <w:p w:rsidR="00BA7E80" w:rsidRDefault="00BA7E80" w:rsidP="00BA7E80">
      <w:pPr>
        <w:spacing w:after="0" w:line="240" w:lineRule="auto"/>
        <w:jc w:val="right"/>
        <w:rPr>
          <w:rFonts w:ascii="Times New Roman" w:eastAsia="Times New Roman" w:hAnsi="Times New Roman" w:cs="Times New Roman"/>
          <w:sz w:val="24"/>
          <w:szCs w:val="24"/>
          <w:lang w:eastAsia="el-GR"/>
        </w:rPr>
      </w:pPr>
    </w:p>
    <w:p w:rsidR="00BA7E80" w:rsidRDefault="00BA7E80" w:rsidP="00BA7E80">
      <w:pPr>
        <w:spacing w:after="0" w:line="240" w:lineRule="auto"/>
        <w:jc w:val="right"/>
        <w:rPr>
          <w:rFonts w:ascii="Times New Roman" w:eastAsia="Times New Roman" w:hAnsi="Times New Roman" w:cs="Times New Roman"/>
          <w:sz w:val="24"/>
          <w:szCs w:val="24"/>
          <w:lang w:eastAsia="el-GR"/>
        </w:rPr>
      </w:pPr>
    </w:p>
    <w:p w:rsidR="00BA7E80" w:rsidRPr="00BA7E80" w:rsidRDefault="00BA7E80" w:rsidP="00BA7E80">
      <w:pPr>
        <w:spacing w:after="0" w:line="240" w:lineRule="auto"/>
        <w:jc w:val="right"/>
        <w:rPr>
          <w:rFonts w:ascii="Times New Roman" w:eastAsia="Times New Roman" w:hAnsi="Times New Roman" w:cs="Times New Roman"/>
          <w:sz w:val="24"/>
          <w:szCs w:val="24"/>
          <w:lang w:eastAsia="el-GR"/>
        </w:rPr>
      </w:pPr>
      <w:r w:rsidRPr="00BA7E80">
        <w:rPr>
          <w:rFonts w:ascii="Times New Roman" w:eastAsia="Times New Roman" w:hAnsi="Times New Roman" w:cs="Times New Roman"/>
          <w:sz w:val="24"/>
          <w:szCs w:val="24"/>
          <w:lang w:eastAsia="el-GR"/>
        </w:rPr>
        <w:t>Σέρρες 22-02-2016</w:t>
      </w:r>
    </w:p>
    <w:p w:rsidR="00BA7E80" w:rsidRPr="00BA7E80" w:rsidRDefault="00BA7E80" w:rsidP="00BA7E80">
      <w:pPr>
        <w:spacing w:after="0" w:line="240" w:lineRule="auto"/>
        <w:jc w:val="right"/>
        <w:rPr>
          <w:rFonts w:ascii="Times New Roman" w:eastAsia="Times New Roman" w:hAnsi="Times New Roman" w:cs="Times New Roman"/>
          <w:sz w:val="24"/>
          <w:szCs w:val="24"/>
          <w:lang w:eastAsia="el-GR"/>
        </w:rPr>
      </w:pPr>
      <w:r w:rsidRPr="00BA7E80">
        <w:rPr>
          <w:rFonts w:ascii="Times New Roman" w:eastAsia="Times New Roman" w:hAnsi="Times New Roman" w:cs="Times New Roman"/>
          <w:sz w:val="24"/>
          <w:szCs w:val="24"/>
          <w:lang w:eastAsia="el-GR"/>
        </w:rPr>
        <w:t>Η Πρόεδρος του Τμήματος ΠΜ &amp; ΜΤΓ</w:t>
      </w:r>
    </w:p>
    <w:p w:rsidR="00BA7E80" w:rsidRPr="00BA7E80" w:rsidRDefault="00BA7E80" w:rsidP="00BA7E80">
      <w:pPr>
        <w:spacing w:after="0" w:line="240" w:lineRule="auto"/>
        <w:jc w:val="right"/>
        <w:rPr>
          <w:rFonts w:ascii="Times New Roman" w:eastAsia="Times New Roman" w:hAnsi="Times New Roman" w:cs="Times New Roman"/>
          <w:sz w:val="24"/>
          <w:szCs w:val="24"/>
          <w:lang w:eastAsia="el-GR"/>
        </w:rPr>
      </w:pPr>
      <w:r w:rsidRPr="00BA7E80">
        <w:rPr>
          <w:rFonts w:ascii="Times New Roman" w:eastAsia="Times New Roman" w:hAnsi="Times New Roman" w:cs="Times New Roman"/>
          <w:sz w:val="24"/>
          <w:szCs w:val="24"/>
          <w:lang w:eastAsia="el-GR"/>
        </w:rPr>
        <w:t>Λίλα Θεοδωρίδου</w:t>
      </w:r>
    </w:p>
    <w:p w:rsidR="00E536B0" w:rsidRDefault="00E536B0"/>
    <w:sectPr w:rsidR="00E536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80"/>
    <w:rsid w:val="00BA7E80"/>
    <w:rsid w:val="00E536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A7E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A7E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6569">
      <w:bodyDiv w:val="1"/>
      <w:marLeft w:val="0"/>
      <w:marRight w:val="0"/>
      <w:marTop w:val="0"/>
      <w:marBottom w:val="0"/>
      <w:divBdr>
        <w:top w:val="none" w:sz="0" w:space="0" w:color="auto"/>
        <w:left w:val="none" w:sz="0" w:space="0" w:color="auto"/>
        <w:bottom w:val="none" w:sz="0" w:space="0" w:color="auto"/>
        <w:right w:val="none" w:sz="0" w:space="0" w:color="auto"/>
      </w:divBdr>
      <w:divsChild>
        <w:div w:id="1650405888">
          <w:marLeft w:val="0"/>
          <w:marRight w:val="0"/>
          <w:marTop w:val="0"/>
          <w:marBottom w:val="0"/>
          <w:divBdr>
            <w:top w:val="none" w:sz="0" w:space="0" w:color="auto"/>
            <w:left w:val="none" w:sz="0" w:space="0" w:color="auto"/>
            <w:bottom w:val="none" w:sz="0" w:space="0" w:color="auto"/>
            <w:right w:val="none" w:sz="0" w:space="0" w:color="auto"/>
          </w:divBdr>
        </w:div>
        <w:div w:id="911893991">
          <w:marLeft w:val="0"/>
          <w:marRight w:val="0"/>
          <w:marTop w:val="0"/>
          <w:marBottom w:val="0"/>
          <w:divBdr>
            <w:top w:val="none" w:sz="0" w:space="0" w:color="auto"/>
            <w:left w:val="none" w:sz="0" w:space="0" w:color="auto"/>
            <w:bottom w:val="none" w:sz="0" w:space="0" w:color="auto"/>
            <w:right w:val="none" w:sz="0" w:space="0" w:color="auto"/>
          </w:divBdr>
        </w:div>
        <w:div w:id="1772432418">
          <w:marLeft w:val="0"/>
          <w:marRight w:val="0"/>
          <w:marTop w:val="0"/>
          <w:marBottom w:val="0"/>
          <w:divBdr>
            <w:top w:val="none" w:sz="0" w:space="0" w:color="auto"/>
            <w:left w:val="none" w:sz="0" w:space="0" w:color="auto"/>
            <w:bottom w:val="none" w:sz="0" w:space="0" w:color="auto"/>
            <w:right w:val="none" w:sz="0" w:space="0" w:color="auto"/>
          </w:divBdr>
        </w:div>
        <w:div w:id="788553265">
          <w:marLeft w:val="0"/>
          <w:marRight w:val="0"/>
          <w:marTop w:val="0"/>
          <w:marBottom w:val="0"/>
          <w:divBdr>
            <w:top w:val="none" w:sz="0" w:space="0" w:color="auto"/>
            <w:left w:val="none" w:sz="0" w:space="0" w:color="auto"/>
            <w:bottom w:val="none" w:sz="0" w:space="0" w:color="auto"/>
            <w:right w:val="none" w:sz="0" w:space="0" w:color="auto"/>
          </w:divBdr>
        </w:div>
        <w:div w:id="641814685">
          <w:marLeft w:val="0"/>
          <w:marRight w:val="0"/>
          <w:marTop w:val="0"/>
          <w:marBottom w:val="0"/>
          <w:divBdr>
            <w:top w:val="none" w:sz="0" w:space="0" w:color="auto"/>
            <w:left w:val="none" w:sz="0" w:space="0" w:color="auto"/>
            <w:bottom w:val="none" w:sz="0" w:space="0" w:color="auto"/>
            <w:right w:val="none" w:sz="0" w:space="0" w:color="auto"/>
          </w:divBdr>
        </w:div>
        <w:div w:id="654067066">
          <w:marLeft w:val="0"/>
          <w:marRight w:val="0"/>
          <w:marTop w:val="0"/>
          <w:marBottom w:val="0"/>
          <w:divBdr>
            <w:top w:val="none" w:sz="0" w:space="0" w:color="auto"/>
            <w:left w:val="none" w:sz="0" w:space="0" w:color="auto"/>
            <w:bottom w:val="none" w:sz="0" w:space="0" w:color="auto"/>
            <w:right w:val="none" w:sz="0" w:space="0" w:color="auto"/>
          </w:divBdr>
        </w:div>
        <w:div w:id="60492687">
          <w:marLeft w:val="0"/>
          <w:marRight w:val="0"/>
          <w:marTop w:val="0"/>
          <w:marBottom w:val="0"/>
          <w:divBdr>
            <w:top w:val="none" w:sz="0" w:space="0" w:color="auto"/>
            <w:left w:val="none" w:sz="0" w:space="0" w:color="auto"/>
            <w:bottom w:val="none" w:sz="0" w:space="0" w:color="auto"/>
            <w:right w:val="none" w:sz="0" w:space="0" w:color="auto"/>
          </w:divBdr>
        </w:div>
        <w:div w:id="1768454870">
          <w:marLeft w:val="0"/>
          <w:marRight w:val="0"/>
          <w:marTop w:val="0"/>
          <w:marBottom w:val="0"/>
          <w:divBdr>
            <w:top w:val="none" w:sz="0" w:space="0" w:color="auto"/>
            <w:left w:val="none" w:sz="0" w:space="0" w:color="auto"/>
            <w:bottom w:val="none" w:sz="0" w:space="0" w:color="auto"/>
            <w:right w:val="none" w:sz="0" w:space="0" w:color="auto"/>
          </w:divBdr>
        </w:div>
        <w:div w:id="23751057">
          <w:marLeft w:val="0"/>
          <w:marRight w:val="0"/>
          <w:marTop w:val="0"/>
          <w:marBottom w:val="0"/>
          <w:divBdr>
            <w:top w:val="none" w:sz="0" w:space="0" w:color="auto"/>
            <w:left w:val="none" w:sz="0" w:space="0" w:color="auto"/>
            <w:bottom w:val="none" w:sz="0" w:space="0" w:color="auto"/>
            <w:right w:val="none" w:sz="0" w:space="0" w:color="auto"/>
          </w:divBdr>
        </w:div>
        <w:div w:id="342585073">
          <w:marLeft w:val="0"/>
          <w:marRight w:val="0"/>
          <w:marTop w:val="0"/>
          <w:marBottom w:val="0"/>
          <w:divBdr>
            <w:top w:val="none" w:sz="0" w:space="0" w:color="auto"/>
            <w:left w:val="none" w:sz="0" w:space="0" w:color="auto"/>
            <w:bottom w:val="none" w:sz="0" w:space="0" w:color="auto"/>
            <w:right w:val="none" w:sz="0" w:space="0" w:color="auto"/>
          </w:divBdr>
        </w:div>
        <w:div w:id="843394492">
          <w:marLeft w:val="0"/>
          <w:marRight w:val="0"/>
          <w:marTop w:val="0"/>
          <w:marBottom w:val="0"/>
          <w:divBdr>
            <w:top w:val="none" w:sz="0" w:space="0" w:color="auto"/>
            <w:left w:val="none" w:sz="0" w:space="0" w:color="auto"/>
            <w:bottom w:val="none" w:sz="0" w:space="0" w:color="auto"/>
            <w:right w:val="none" w:sz="0" w:space="0" w:color="auto"/>
          </w:divBdr>
        </w:div>
        <w:div w:id="453213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earning.teicm.gr/course/view.php?id=45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796</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2016-02-22T12:24:00Z</dcterms:created>
  <dcterms:modified xsi:type="dcterms:W3CDTF">2016-02-22T12:26:00Z</dcterms:modified>
</cp:coreProperties>
</file>